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52" w:rsidRPr="007C6252" w:rsidRDefault="007C6252" w:rsidP="007C6252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</w:t>
      </w:r>
      <w:r w:rsidRPr="007C6252">
        <w:rPr>
          <w:b/>
          <w:lang w:val="ru-RU"/>
        </w:rPr>
        <w:t>УТВЕРЖДЕН</w:t>
      </w:r>
    </w:p>
    <w:p w:rsidR="007C6252" w:rsidRPr="007C6252" w:rsidRDefault="007C6252" w:rsidP="007C6252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                </w:t>
      </w:r>
      <w:r w:rsidRPr="007C6252">
        <w:rPr>
          <w:b/>
          <w:lang w:val="ru-RU"/>
        </w:rPr>
        <w:t>Приказом директора ГБУ ПО</w:t>
      </w:r>
    </w:p>
    <w:p w:rsidR="007C6252" w:rsidRPr="007C6252" w:rsidRDefault="007C6252" w:rsidP="007C6252">
      <w:pPr>
        <w:jc w:val="right"/>
        <w:rPr>
          <w:b/>
          <w:lang w:val="ru-RU"/>
        </w:rPr>
      </w:pPr>
      <w:r>
        <w:rPr>
          <w:b/>
          <w:lang w:val="ru-RU"/>
        </w:rPr>
        <w:t xml:space="preserve">    </w:t>
      </w:r>
      <w:r w:rsidRPr="007C6252">
        <w:rPr>
          <w:b/>
          <w:lang w:val="ru-RU"/>
        </w:rPr>
        <w:t>К</w:t>
      </w:r>
      <w:r>
        <w:rPr>
          <w:b/>
          <w:lang w:val="ru-RU"/>
        </w:rPr>
        <w:t>ЦСОН</w:t>
      </w:r>
      <w:r w:rsidRPr="007C6252">
        <w:rPr>
          <w:b/>
          <w:lang w:val="ru-RU"/>
        </w:rPr>
        <w:t xml:space="preserve"> </w:t>
      </w:r>
      <w:proofErr w:type="spellStart"/>
      <w:r w:rsidRPr="007C6252">
        <w:rPr>
          <w:b/>
          <w:lang w:val="ru-RU"/>
        </w:rPr>
        <w:t>Наровчатского</w:t>
      </w:r>
      <w:proofErr w:type="spellEnd"/>
      <w:r w:rsidRPr="007C6252">
        <w:rPr>
          <w:b/>
          <w:lang w:val="ru-RU"/>
        </w:rPr>
        <w:t xml:space="preserve"> района»</w:t>
      </w:r>
    </w:p>
    <w:p w:rsidR="007C6252" w:rsidRPr="007C6252" w:rsidRDefault="007C6252" w:rsidP="007C6252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   о</w:t>
      </w:r>
      <w:r w:rsidRPr="007C6252">
        <w:rPr>
          <w:b/>
          <w:lang w:val="ru-RU"/>
        </w:rPr>
        <w:t>т 15.07.2026 №69В-О</w:t>
      </w:r>
    </w:p>
    <w:p w:rsidR="000D3072" w:rsidRPr="00CA61C3" w:rsidRDefault="00CA61C3" w:rsidP="00CA61C3">
      <w:pPr>
        <w:jc w:val="center"/>
        <w:rPr>
          <w:b/>
          <w:sz w:val="28"/>
          <w:szCs w:val="28"/>
          <w:lang w:val="ru-RU"/>
        </w:rPr>
      </w:pPr>
      <w:r w:rsidRPr="00CA61C3">
        <w:rPr>
          <w:b/>
          <w:sz w:val="28"/>
          <w:szCs w:val="28"/>
          <w:lang w:val="ru-RU"/>
        </w:rPr>
        <w:t>ПЛАН</w:t>
      </w:r>
    </w:p>
    <w:p w:rsidR="00CA61C3" w:rsidRDefault="00CA61C3" w:rsidP="00CA61C3">
      <w:pPr>
        <w:jc w:val="center"/>
        <w:rPr>
          <w:b/>
          <w:sz w:val="28"/>
          <w:szCs w:val="28"/>
          <w:lang w:val="ru-RU"/>
        </w:rPr>
      </w:pPr>
      <w:r w:rsidRPr="00CA61C3">
        <w:rPr>
          <w:b/>
          <w:sz w:val="28"/>
          <w:szCs w:val="28"/>
          <w:lang w:val="ru-RU"/>
        </w:rPr>
        <w:t>МЕРОПРИЯТИЙ ПО ПРОТИВОДЕЙСТВИЮ КОРРУПЦИИ</w:t>
      </w:r>
    </w:p>
    <w:p w:rsidR="00CA61C3" w:rsidRDefault="00CA61C3" w:rsidP="00CA61C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государственном бюджетном учреждении Пензенской области «КЦСОН </w:t>
      </w:r>
      <w:proofErr w:type="spellStart"/>
      <w:r>
        <w:rPr>
          <w:b/>
          <w:sz w:val="28"/>
          <w:szCs w:val="28"/>
          <w:lang w:val="ru-RU"/>
        </w:rPr>
        <w:t>Наровчатского</w:t>
      </w:r>
      <w:proofErr w:type="spellEnd"/>
      <w:r>
        <w:rPr>
          <w:b/>
          <w:sz w:val="28"/>
          <w:szCs w:val="28"/>
          <w:lang w:val="ru-RU"/>
        </w:rPr>
        <w:t xml:space="preserve"> района»</w:t>
      </w:r>
      <w:r w:rsidR="008623F0">
        <w:rPr>
          <w:b/>
          <w:sz w:val="28"/>
          <w:szCs w:val="28"/>
          <w:lang w:val="ru-RU"/>
        </w:rPr>
        <w:t xml:space="preserve"> на 2026 г.</w:t>
      </w:r>
    </w:p>
    <w:p w:rsidR="008623F0" w:rsidRPr="00CA61C3" w:rsidRDefault="008623F0" w:rsidP="00CA61C3">
      <w:pPr>
        <w:jc w:val="center"/>
        <w:rPr>
          <w:b/>
          <w:sz w:val="28"/>
          <w:szCs w:val="28"/>
          <w:lang w:val="ru-RU"/>
        </w:rPr>
      </w:pPr>
    </w:p>
    <w:tbl>
      <w:tblPr>
        <w:tblStyle w:val="a9"/>
        <w:tblW w:w="14850" w:type="dxa"/>
        <w:tblLook w:val="04A0" w:firstRow="1" w:lastRow="0" w:firstColumn="1" w:lastColumn="0" w:noHBand="0" w:noVBand="1"/>
      </w:tblPr>
      <w:tblGrid>
        <w:gridCol w:w="594"/>
        <w:gridCol w:w="7878"/>
        <w:gridCol w:w="3260"/>
        <w:gridCol w:w="3118"/>
      </w:tblGrid>
      <w:tr w:rsidR="0073623D" w:rsidTr="0073623D">
        <w:tc>
          <w:tcPr>
            <w:tcW w:w="594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п/п</w:t>
            </w:r>
          </w:p>
        </w:tc>
        <w:tc>
          <w:tcPr>
            <w:tcW w:w="7878" w:type="dxa"/>
          </w:tcPr>
          <w:p w:rsidR="0073623D" w:rsidRDefault="0073623D" w:rsidP="001764B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</w:t>
            </w:r>
            <w:r w:rsidR="004E7BEC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>менование мероприятий</w:t>
            </w:r>
          </w:p>
        </w:tc>
        <w:tc>
          <w:tcPr>
            <w:tcW w:w="3260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 исполнения мероприятий</w:t>
            </w:r>
          </w:p>
        </w:tc>
        <w:tc>
          <w:tcPr>
            <w:tcW w:w="3118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</w:t>
            </w:r>
          </w:p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исполнители</w:t>
            </w:r>
          </w:p>
        </w:tc>
      </w:tr>
      <w:tr w:rsidR="0073623D" w:rsidTr="0073623D">
        <w:tc>
          <w:tcPr>
            <w:tcW w:w="594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78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260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118" w:type="dxa"/>
          </w:tcPr>
          <w:p w:rsidR="0073623D" w:rsidRDefault="0073623D" w:rsidP="008923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:rsidR="00892388" w:rsidRDefault="00CA61C3" w:rsidP="000C4D0C">
      <w:pPr>
        <w:pStyle w:val="aa"/>
        <w:numPr>
          <w:ilvl w:val="0"/>
          <w:numId w:val="2"/>
        </w:numPr>
        <w:jc w:val="center"/>
        <w:rPr>
          <w:b/>
          <w:sz w:val="28"/>
          <w:szCs w:val="28"/>
          <w:lang w:val="ru-RU"/>
        </w:rPr>
      </w:pPr>
      <w:r w:rsidRPr="00CA61C3">
        <w:rPr>
          <w:b/>
          <w:sz w:val="28"/>
          <w:szCs w:val="28"/>
          <w:lang w:val="ru-RU"/>
        </w:rPr>
        <w:t>Организационные мероприятия</w:t>
      </w:r>
    </w:p>
    <w:p w:rsidR="008623F0" w:rsidRDefault="008623F0" w:rsidP="00CA61C3">
      <w:pPr>
        <w:pStyle w:val="aa"/>
        <w:jc w:val="center"/>
        <w:rPr>
          <w:b/>
          <w:sz w:val="28"/>
          <w:szCs w:val="28"/>
          <w:lang w:val="ru-RU"/>
        </w:rPr>
      </w:pPr>
    </w:p>
    <w:tbl>
      <w:tblPr>
        <w:tblStyle w:val="a9"/>
        <w:tblW w:w="14884" w:type="dxa"/>
        <w:tblInd w:w="-34" w:type="dxa"/>
        <w:tblLook w:val="04A0" w:firstRow="1" w:lastRow="0" w:firstColumn="1" w:lastColumn="0" w:noHBand="0" w:noVBand="1"/>
      </w:tblPr>
      <w:tblGrid>
        <w:gridCol w:w="568"/>
        <w:gridCol w:w="7938"/>
        <w:gridCol w:w="3260"/>
        <w:gridCol w:w="3118"/>
      </w:tblGrid>
      <w:tr w:rsidR="0073623D" w:rsidTr="0073623D">
        <w:tc>
          <w:tcPr>
            <w:tcW w:w="568" w:type="dxa"/>
          </w:tcPr>
          <w:p w:rsidR="0073623D" w:rsidRPr="00DF2F50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DF2F50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938" w:type="dxa"/>
          </w:tcPr>
          <w:p w:rsidR="0073623D" w:rsidRDefault="0073623D" w:rsidP="00DF2F50">
            <w:pPr>
              <w:pStyle w:val="aa"/>
              <w:ind w:left="0"/>
              <w:rPr>
                <w:b/>
                <w:sz w:val="28"/>
                <w:szCs w:val="28"/>
                <w:lang w:val="ru-RU"/>
              </w:rPr>
            </w:pPr>
            <w:r w:rsidRPr="00CA61C3">
              <w:rPr>
                <w:sz w:val="28"/>
                <w:szCs w:val="28"/>
                <w:lang w:val="ru-RU"/>
              </w:rPr>
              <w:t>Утверждение плана противодействия</w:t>
            </w:r>
            <w:r>
              <w:rPr>
                <w:sz w:val="28"/>
                <w:szCs w:val="28"/>
                <w:lang w:val="ru-RU"/>
              </w:rPr>
              <w:t xml:space="preserve"> коррупции в  ГБУ ПО «КЦСОН </w:t>
            </w:r>
            <w:proofErr w:type="spellStart"/>
            <w:r>
              <w:rPr>
                <w:sz w:val="28"/>
                <w:szCs w:val="28"/>
                <w:lang w:val="ru-RU"/>
              </w:rPr>
              <w:t>Наровчатского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</w:p>
        </w:tc>
        <w:tc>
          <w:tcPr>
            <w:tcW w:w="3260" w:type="dxa"/>
          </w:tcPr>
          <w:p w:rsidR="0073623D" w:rsidRDefault="007C6252" w:rsidP="007C6252">
            <w:pPr>
              <w:pStyle w:val="aa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  <w:r w:rsidR="0073623D">
              <w:rPr>
                <w:sz w:val="28"/>
                <w:szCs w:val="28"/>
                <w:lang w:val="ru-RU"/>
              </w:rPr>
              <w:t>.07.</w:t>
            </w:r>
            <w:r w:rsidR="0073623D" w:rsidRPr="008623F0">
              <w:rPr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3118" w:type="dxa"/>
          </w:tcPr>
          <w:p w:rsidR="0073623D" w:rsidRPr="00DF2F50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DF2F50">
              <w:rPr>
                <w:sz w:val="28"/>
                <w:szCs w:val="28"/>
                <w:lang w:val="ru-RU"/>
              </w:rPr>
              <w:t>Директор</w:t>
            </w:r>
          </w:p>
        </w:tc>
      </w:tr>
      <w:tr w:rsidR="009C5E65" w:rsidRPr="009C5E65" w:rsidTr="0073623D">
        <w:tc>
          <w:tcPr>
            <w:tcW w:w="568" w:type="dxa"/>
          </w:tcPr>
          <w:p w:rsidR="009C5E65" w:rsidRPr="00DF2F50" w:rsidRDefault="009C5E65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938" w:type="dxa"/>
          </w:tcPr>
          <w:p w:rsidR="009C5E65" w:rsidRPr="00CA61C3" w:rsidRDefault="009C5E65" w:rsidP="00DF2F50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Обеспечение приведения нормативных правовых актов ГБУ ПО «КЦСОН </w:t>
            </w:r>
            <w:proofErr w:type="spellStart"/>
            <w:r>
              <w:rPr>
                <w:sz w:val="28"/>
                <w:szCs w:val="28"/>
                <w:lang w:val="ru-RU"/>
              </w:rPr>
              <w:t>Наровчатского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 в сфере противодействия коррупции в соответствие с федеральным и региональным законодательством.</w:t>
            </w:r>
          </w:p>
        </w:tc>
        <w:tc>
          <w:tcPr>
            <w:tcW w:w="3260" w:type="dxa"/>
          </w:tcPr>
          <w:p w:rsidR="009C5E65" w:rsidRDefault="009C5E65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 принятия соответствующего акта</w:t>
            </w:r>
          </w:p>
        </w:tc>
        <w:tc>
          <w:tcPr>
            <w:tcW w:w="3118" w:type="dxa"/>
          </w:tcPr>
          <w:p w:rsidR="009C5E65" w:rsidRPr="00DF2F50" w:rsidRDefault="009C5E65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</w:tr>
      <w:tr w:rsidR="0073623D" w:rsidRPr="007C6252" w:rsidTr="0073623D">
        <w:tc>
          <w:tcPr>
            <w:tcW w:w="568" w:type="dxa"/>
          </w:tcPr>
          <w:p w:rsidR="0073623D" w:rsidRPr="00DF2F50" w:rsidRDefault="009C5E65" w:rsidP="009C5E65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938" w:type="dxa"/>
          </w:tcPr>
          <w:p w:rsidR="0073623D" w:rsidRPr="00CA61C3" w:rsidRDefault="0073623D" w:rsidP="00951788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Обеспечение  деятельности Комиссии по противодействию коррупции в ГБУ ПО «КЦСОН </w:t>
            </w:r>
            <w:proofErr w:type="spellStart"/>
            <w:r>
              <w:rPr>
                <w:sz w:val="28"/>
                <w:szCs w:val="28"/>
                <w:lang w:val="ru-RU"/>
              </w:rPr>
              <w:t>Наровчатского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</w:p>
        </w:tc>
        <w:tc>
          <w:tcPr>
            <w:tcW w:w="3260" w:type="dxa"/>
          </w:tcPr>
          <w:p w:rsidR="0073623D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118" w:type="dxa"/>
          </w:tcPr>
          <w:p w:rsidR="0073623D" w:rsidRPr="00DF2F50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ведению кадровой работы</w:t>
            </w:r>
          </w:p>
        </w:tc>
      </w:tr>
      <w:tr w:rsidR="0073623D" w:rsidRPr="007C6252" w:rsidTr="0073623D">
        <w:tc>
          <w:tcPr>
            <w:tcW w:w="568" w:type="dxa"/>
          </w:tcPr>
          <w:p w:rsidR="0073623D" w:rsidRPr="00DF2F50" w:rsidRDefault="009C5E65" w:rsidP="009C5E65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938" w:type="dxa"/>
          </w:tcPr>
          <w:p w:rsidR="0073623D" w:rsidRDefault="0073623D" w:rsidP="00951788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 по поддержанию в актуальном состоянии подраздела официального сайта, посвященного вопросам противодействию коррупции</w:t>
            </w:r>
          </w:p>
          <w:p w:rsidR="0073623D" w:rsidRDefault="0073623D" w:rsidP="00951788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Размещение в общедоступном служебном помещении информационного стенда  по антикоррупционной политике и актуализации информации, размещенной на этих стендах </w:t>
            </w:r>
          </w:p>
        </w:tc>
        <w:tc>
          <w:tcPr>
            <w:tcW w:w="3260" w:type="dxa"/>
          </w:tcPr>
          <w:p w:rsidR="0073623D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118" w:type="dxa"/>
          </w:tcPr>
          <w:p w:rsidR="0073623D" w:rsidRDefault="0073623D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ведению кадровой работы</w:t>
            </w:r>
          </w:p>
        </w:tc>
      </w:tr>
      <w:tr w:rsidR="0073623D" w:rsidRPr="00F40147" w:rsidTr="00F40147">
        <w:trPr>
          <w:trHeight w:val="1046"/>
        </w:trPr>
        <w:tc>
          <w:tcPr>
            <w:tcW w:w="568" w:type="dxa"/>
          </w:tcPr>
          <w:p w:rsidR="0073623D" w:rsidRDefault="009C5E65" w:rsidP="009C5E65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7938" w:type="dxa"/>
          </w:tcPr>
          <w:p w:rsidR="0073623D" w:rsidRDefault="0073623D" w:rsidP="00951788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Рассмотрение обращений граждан, содержащих сведения</w:t>
            </w:r>
            <w:r w:rsidR="00F40147">
              <w:rPr>
                <w:sz w:val="28"/>
                <w:szCs w:val="28"/>
                <w:lang w:val="ru-RU"/>
              </w:rPr>
              <w:t xml:space="preserve"> о коррупции по вопросам, находящимся в компетенции Центра</w:t>
            </w:r>
          </w:p>
        </w:tc>
        <w:tc>
          <w:tcPr>
            <w:tcW w:w="3260" w:type="dxa"/>
          </w:tcPr>
          <w:p w:rsidR="0073623D" w:rsidRDefault="00F40147" w:rsidP="00F40147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поступлений</w:t>
            </w:r>
          </w:p>
        </w:tc>
        <w:tc>
          <w:tcPr>
            <w:tcW w:w="3118" w:type="dxa"/>
          </w:tcPr>
          <w:p w:rsidR="0073623D" w:rsidRDefault="00F40147" w:rsidP="00F40147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F40147" w:rsidRPr="00F40147" w:rsidTr="00F40147">
        <w:trPr>
          <w:trHeight w:val="1046"/>
        </w:trPr>
        <w:tc>
          <w:tcPr>
            <w:tcW w:w="568" w:type="dxa"/>
          </w:tcPr>
          <w:p w:rsidR="00F40147" w:rsidRDefault="009C5E65" w:rsidP="009C5E65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938" w:type="dxa"/>
          </w:tcPr>
          <w:p w:rsidR="00F40147" w:rsidRDefault="00F40147" w:rsidP="00951788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личного приема граждан  ответственными работниками</w:t>
            </w:r>
          </w:p>
        </w:tc>
        <w:tc>
          <w:tcPr>
            <w:tcW w:w="3260" w:type="dxa"/>
          </w:tcPr>
          <w:p w:rsidR="00F40147" w:rsidRDefault="00F40147" w:rsidP="00CA61C3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графику приема</w:t>
            </w:r>
          </w:p>
        </w:tc>
        <w:tc>
          <w:tcPr>
            <w:tcW w:w="3118" w:type="dxa"/>
          </w:tcPr>
          <w:p w:rsidR="00F40147" w:rsidRDefault="00F40147" w:rsidP="00F40147">
            <w:pPr>
              <w:pStyle w:val="aa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 Центра</w:t>
            </w:r>
          </w:p>
        </w:tc>
      </w:tr>
    </w:tbl>
    <w:p w:rsidR="00DF2F50" w:rsidRDefault="000C4D0C" w:rsidP="000C4D0C">
      <w:pPr>
        <w:pStyle w:val="aa"/>
        <w:numPr>
          <w:ilvl w:val="0"/>
          <w:numId w:val="2"/>
        </w:num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Организация просвещения по вопросам профилактики и противодействия коррупции</w:t>
      </w:r>
    </w:p>
    <w:p w:rsidR="000C4D0C" w:rsidRDefault="000C4D0C" w:rsidP="000C4D0C">
      <w:pPr>
        <w:pStyle w:val="aa"/>
        <w:ind w:left="1080"/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7938"/>
        <w:gridCol w:w="3260"/>
        <w:gridCol w:w="3054"/>
      </w:tblGrid>
      <w:tr w:rsidR="000C4D0C" w:rsidTr="000C4D0C">
        <w:tc>
          <w:tcPr>
            <w:tcW w:w="568" w:type="dxa"/>
          </w:tcPr>
          <w:p w:rsidR="000C4D0C" w:rsidRPr="000C4D0C" w:rsidRDefault="009F58BF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938" w:type="dxa"/>
          </w:tcPr>
          <w:p w:rsidR="000C4D0C" w:rsidRPr="000C4D0C" w:rsidRDefault="000C4D0C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0C4D0C">
              <w:rPr>
                <w:sz w:val="28"/>
                <w:szCs w:val="28"/>
                <w:lang w:val="ru-RU"/>
              </w:rPr>
              <w:t>Проведение вводных бесед по вопросам противодействия коррупции с гражданами, поступающими на работу в Центр</w:t>
            </w:r>
          </w:p>
        </w:tc>
        <w:tc>
          <w:tcPr>
            <w:tcW w:w="3260" w:type="dxa"/>
          </w:tcPr>
          <w:p w:rsidR="000C4D0C" w:rsidRPr="000C4D0C" w:rsidRDefault="000C4D0C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0C4D0C">
              <w:rPr>
                <w:sz w:val="28"/>
                <w:szCs w:val="28"/>
                <w:lang w:val="ru-RU"/>
              </w:rPr>
              <w:t>По мере поступления новых работников</w:t>
            </w:r>
          </w:p>
        </w:tc>
        <w:tc>
          <w:tcPr>
            <w:tcW w:w="3054" w:type="dxa"/>
          </w:tcPr>
          <w:p w:rsidR="000C4D0C" w:rsidRDefault="000C4D0C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Ответственные за противодействие </w:t>
            </w:r>
          </w:p>
          <w:p w:rsidR="000C4D0C" w:rsidRDefault="000C4D0C" w:rsidP="000C4D0C">
            <w:pPr>
              <w:pStyle w:val="aa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коррупции</w:t>
            </w:r>
          </w:p>
        </w:tc>
      </w:tr>
      <w:tr w:rsidR="004A4CBF" w:rsidRPr="004A4CBF" w:rsidTr="000C4D0C">
        <w:tc>
          <w:tcPr>
            <w:tcW w:w="568" w:type="dxa"/>
          </w:tcPr>
          <w:p w:rsidR="004A4CBF" w:rsidRDefault="004A4CBF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938" w:type="dxa"/>
          </w:tcPr>
          <w:p w:rsidR="004A4CBF" w:rsidRPr="000C4D0C" w:rsidRDefault="004A4CBF" w:rsidP="008B538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Разъяснение работникам положений Кодекса этики и служебного поведения</w:t>
            </w:r>
          </w:p>
        </w:tc>
        <w:tc>
          <w:tcPr>
            <w:tcW w:w="3260" w:type="dxa"/>
          </w:tcPr>
          <w:p w:rsidR="004A4CBF" w:rsidRPr="000C4D0C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 приеме на работу, на совещаниях с работниками</w:t>
            </w:r>
          </w:p>
        </w:tc>
        <w:tc>
          <w:tcPr>
            <w:tcW w:w="3054" w:type="dxa"/>
          </w:tcPr>
          <w:p w:rsidR="004A4CBF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Директор,</w:t>
            </w:r>
          </w:p>
          <w:p w:rsidR="004A4CBF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Специалист по кадрам</w:t>
            </w:r>
          </w:p>
        </w:tc>
      </w:tr>
      <w:tr w:rsidR="004A4CBF" w:rsidTr="000C4D0C">
        <w:tc>
          <w:tcPr>
            <w:tcW w:w="568" w:type="dxa"/>
          </w:tcPr>
          <w:p w:rsidR="004A4CBF" w:rsidRPr="000C4D0C" w:rsidRDefault="004A4CBF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938" w:type="dxa"/>
          </w:tcPr>
          <w:p w:rsidR="004A4CBF" w:rsidRPr="000C4D0C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Проведение с работниками  антикоррупционных мероприятий, направленных на формирование в коллективе обстановки нетерпимости к фактам взяточничества, проявлениям корыстных интересов в ущерб интересам работы </w:t>
            </w:r>
          </w:p>
        </w:tc>
        <w:tc>
          <w:tcPr>
            <w:tcW w:w="3260" w:type="dxa"/>
          </w:tcPr>
          <w:p w:rsidR="004A4CBF" w:rsidRPr="000C4D0C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:rsidR="004A4CBF" w:rsidRDefault="004A4CBF" w:rsidP="000C4D0C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:rsidR="000C4D0C" w:rsidRPr="00A318AE" w:rsidRDefault="00A318AE" w:rsidP="00A318AE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</w:t>
      </w:r>
      <w:r w:rsidRPr="00A318AE">
        <w:rPr>
          <w:b/>
          <w:sz w:val="28"/>
          <w:szCs w:val="28"/>
          <w:lang w:val="ru-RU"/>
        </w:rPr>
        <w:t>Работа комиссии по противодействию коррупции и урегулированию конфликта интересов (далее-Комиссия)</w:t>
      </w:r>
    </w:p>
    <w:p w:rsidR="00A318AE" w:rsidRPr="00A318AE" w:rsidRDefault="00A318AE" w:rsidP="00A318AE">
      <w:pPr>
        <w:pStyle w:val="aa"/>
        <w:ind w:left="927"/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7938"/>
        <w:gridCol w:w="3260"/>
        <w:gridCol w:w="3054"/>
      </w:tblGrid>
      <w:tr w:rsidR="00A318AE" w:rsidTr="00A318AE">
        <w:tc>
          <w:tcPr>
            <w:tcW w:w="534" w:type="dxa"/>
          </w:tcPr>
          <w:p w:rsidR="00A318AE" w:rsidRPr="00A318AE" w:rsidRDefault="007C6252" w:rsidP="007C62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7938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 w:rsidRPr="00A318AE">
              <w:rPr>
                <w:sz w:val="28"/>
                <w:szCs w:val="28"/>
                <w:lang w:val="ru-RU"/>
              </w:rPr>
              <w:t>Заседание Комиссии по проведению оценки коррупционных рисков</w:t>
            </w:r>
          </w:p>
        </w:tc>
        <w:tc>
          <w:tcPr>
            <w:tcW w:w="3260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 w:rsidRPr="00A318AE">
              <w:rPr>
                <w:sz w:val="28"/>
                <w:szCs w:val="28"/>
              </w:rPr>
              <w:t xml:space="preserve">IV </w:t>
            </w:r>
            <w:r w:rsidRPr="00A318AE"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 w:rsidRPr="00A318AE">
              <w:rPr>
                <w:sz w:val="28"/>
                <w:szCs w:val="28"/>
                <w:lang w:val="ru-RU"/>
              </w:rPr>
              <w:t>Члены Комиссии</w:t>
            </w:r>
          </w:p>
        </w:tc>
      </w:tr>
      <w:tr w:rsidR="00A318AE" w:rsidTr="00A318AE">
        <w:tc>
          <w:tcPr>
            <w:tcW w:w="534" w:type="dxa"/>
          </w:tcPr>
          <w:p w:rsidR="00A318AE" w:rsidRPr="00A318AE" w:rsidRDefault="009F58BF" w:rsidP="007C62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938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Заседание Комиссии по вопросам реализации Антикоррупционной политики Центра</w:t>
            </w:r>
          </w:p>
        </w:tc>
        <w:tc>
          <w:tcPr>
            <w:tcW w:w="3260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III </w:t>
            </w:r>
            <w:r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 w:rsidRPr="00A318AE">
              <w:rPr>
                <w:sz w:val="28"/>
                <w:szCs w:val="28"/>
                <w:lang w:val="ru-RU"/>
              </w:rPr>
              <w:t>Члены Комиссии</w:t>
            </w:r>
          </w:p>
        </w:tc>
      </w:tr>
      <w:tr w:rsidR="00A318AE" w:rsidRPr="007C6252" w:rsidTr="00A318AE">
        <w:tc>
          <w:tcPr>
            <w:tcW w:w="534" w:type="dxa"/>
          </w:tcPr>
          <w:p w:rsidR="00A318AE" w:rsidRDefault="00A318AE" w:rsidP="007C62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938" w:type="dxa"/>
          </w:tcPr>
          <w:p w:rsid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Подведение итогов Комиссии за год, анализ эффективности антикоррупционных мероприятий</w:t>
            </w:r>
          </w:p>
        </w:tc>
        <w:tc>
          <w:tcPr>
            <w:tcW w:w="3260" w:type="dxa"/>
          </w:tcPr>
          <w:p w:rsidR="00A318AE" w:rsidRPr="00A318AE" w:rsidRDefault="00A318AE" w:rsidP="00951788">
            <w:pPr>
              <w:rPr>
                <w:sz w:val="28"/>
                <w:szCs w:val="28"/>
                <w:lang w:val="ru-RU"/>
              </w:rPr>
            </w:pPr>
            <w:r w:rsidRPr="00A318AE">
              <w:rPr>
                <w:sz w:val="28"/>
                <w:szCs w:val="28"/>
              </w:rPr>
              <w:t xml:space="preserve">IV </w:t>
            </w:r>
            <w:r w:rsidRPr="00A318AE"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:rsidR="00A318AE" w:rsidRP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Председатель Комиссии, ответственные за противодействие </w:t>
            </w:r>
            <w:r>
              <w:rPr>
                <w:sz w:val="28"/>
                <w:szCs w:val="28"/>
                <w:lang w:val="ru-RU"/>
              </w:rPr>
              <w:lastRenderedPageBreak/>
              <w:t>коррупции</w:t>
            </w:r>
          </w:p>
        </w:tc>
      </w:tr>
      <w:tr w:rsidR="00A318AE" w:rsidTr="00A318AE">
        <w:tc>
          <w:tcPr>
            <w:tcW w:w="534" w:type="dxa"/>
          </w:tcPr>
          <w:p w:rsidR="00A318AE" w:rsidRDefault="00A318AE" w:rsidP="007C62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 w:rsidR="007C625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938" w:type="dxa"/>
          </w:tcPr>
          <w:p w:rsid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Рассмотрение случаев возникновения конфликта интересов с участием работников Центр</w:t>
            </w:r>
          </w:p>
        </w:tc>
        <w:tc>
          <w:tcPr>
            <w:tcW w:w="3260" w:type="dxa"/>
          </w:tcPr>
          <w:p w:rsidR="00A318AE" w:rsidRPr="00A318AE" w:rsidRDefault="00A318AE" w:rsidP="0095178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возникновения конфликта</w:t>
            </w:r>
          </w:p>
        </w:tc>
        <w:tc>
          <w:tcPr>
            <w:tcW w:w="3054" w:type="dxa"/>
          </w:tcPr>
          <w:p w:rsidR="00A318AE" w:rsidRDefault="00A318AE" w:rsidP="00A318A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:rsidR="00A318AE" w:rsidRDefault="00B91D1E" w:rsidP="00B91D1E">
      <w:pPr>
        <w:pStyle w:val="aa"/>
        <w:numPr>
          <w:ilvl w:val="0"/>
          <w:numId w:val="3"/>
        </w:num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Выявление и пресечение коррупционных и иных правонарушений, конфликтных ситуаций</w:t>
      </w:r>
    </w:p>
    <w:p w:rsidR="00B91D1E" w:rsidRDefault="00B91D1E" w:rsidP="00B91D1E">
      <w:pPr>
        <w:pStyle w:val="aa"/>
        <w:ind w:left="1287"/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7938"/>
        <w:gridCol w:w="3260"/>
        <w:gridCol w:w="3054"/>
      </w:tblGrid>
      <w:tr w:rsidR="00136ECA" w:rsidTr="00B91D1E">
        <w:tc>
          <w:tcPr>
            <w:tcW w:w="568" w:type="dxa"/>
          </w:tcPr>
          <w:p w:rsidR="00B91D1E" w:rsidRPr="00B91D1E" w:rsidRDefault="00B91D1E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B91D1E"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938" w:type="dxa"/>
          </w:tcPr>
          <w:p w:rsidR="00B91D1E" w:rsidRP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B91D1E">
              <w:rPr>
                <w:sz w:val="28"/>
                <w:szCs w:val="28"/>
                <w:lang w:val="ru-RU"/>
              </w:rPr>
              <w:t>Проведение внутренних проверок</w:t>
            </w:r>
          </w:p>
        </w:tc>
        <w:tc>
          <w:tcPr>
            <w:tcW w:w="3260" w:type="dxa"/>
          </w:tcPr>
          <w:p w:rsidR="00B91D1E" w:rsidRP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B91D1E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054" w:type="dxa"/>
          </w:tcPr>
          <w:p w:rsidR="00B91D1E" w:rsidRDefault="00B91D1E" w:rsidP="00B91D1E">
            <w:pPr>
              <w:pStyle w:val="aa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136ECA" w:rsidTr="00B91D1E">
        <w:tc>
          <w:tcPr>
            <w:tcW w:w="568" w:type="dxa"/>
          </w:tcPr>
          <w:p w:rsidR="00136ECA" w:rsidRPr="00B91D1E" w:rsidRDefault="00136ECA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938" w:type="dxa"/>
          </w:tcPr>
          <w:p w:rsidR="00136ECA" w:rsidRDefault="00136ECA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работы телефона доверия по вопросам  противодействия коррупции Центра</w:t>
            </w:r>
          </w:p>
          <w:p w:rsidR="00136ECA" w:rsidRPr="00B91D1E" w:rsidRDefault="00136ECA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136ECA" w:rsidRPr="00B91D1E" w:rsidRDefault="00136ECA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 течении 2026 года </w:t>
            </w:r>
          </w:p>
        </w:tc>
        <w:tc>
          <w:tcPr>
            <w:tcW w:w="3054" w:type="dxa"/>
          </w:tcPr>
          <w:p w:rsidR="00136ECA" w:rsidRDefault="00136ECA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B91D1E" w:rsidTr="00B91D1E">
        <w:tc>
          <w:tcPr>
            <w:tcW w:w="568" w:type="dxa"/>
          </w:tcPr>
          <w:p w:rsidR="00B91D1E" w:rsidRPr="00B91D1E" w:rsidRDefault="00B91D1E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938" w:type="dxa"/>
          </w:tcPr>
          <w:p w:rsidR="00B91D1E" w:rsidRP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контроля за финансово-хозяйственной деятельностью Центра</w:t>
            </w:r>
          </w:p>
        </w:tc>
        <w:tc>
          <w:tcPr>
            <w:tcW w:w="3260" w:type="dxa"/>
          </w:tcPr>
          <w:p w:rsidR="00B91D1E" w:rsidRP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:rsid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Гл.бухгалтер</w:t>
            </w:r>
            <w:proofErr w:type="spellEnd"/>
          </w:p>
        </w:tc>
      </w:tr>
      <w:tr w:rsidR="00B91D1E" w:rsidRPr="007C6252" w:rsidTr="00B91D1E">
        <w:tc>
          <w:tcPr>
            <w:tcW w:w="568" w:type="dxa"/>
          </w:tcPr>
          <w:p w:rsidR="00B91D1E" w:rsidRDefault="00B91D1E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938" w:type="dxa"/>
          </w:tcPr>
          <w:p w:rsid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контроля за соблюдением требований Федерального закона от 05.04.2013 года №44-ФЗ «О контрактной системе 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3260" w:type="dxa"/>
          </w:tcPr>
          <w:p w:rsid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:rsidR="00B91D1E" w:rsidRDefault="00B91D1E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Гл.бухгалтер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</w:p>
          <w:p w:rsidR="00B91D1E" w:rsidRDefault="00136ECA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  <w:r w:rsidR="00B91D1E">
              <w:rPr>
                <w:sz w:val="28"/>
                <w:szCs w:val="28"/>
                <w:lang w:val="ru-RU"/>
              </w:rPr>
              <w:t>ухгалтер</w:t>
            </w:r>
            <w:r>
              <w:rPr>
                <w:sz w:val="28"/>
                <w:szCs w:val="28"/>
                <w:lang w:val="ru-RU"/>
              </w:rPr>
              <w:t xml:space="preserve">, на которого возложены обязанности в сфере закупок </w:t>
            </w:r>
          </w:p>
        </w:tc>
      </w:tr>
      <w:tr w:rsidR="00A86B3D" w:rsidTr="00B91D1E">
        <w:tc>
          <w:tcPr>
            <w:tcW w:w="568" w:type="dxa"/>
          </w:tcPr>
          <w:p w:rsidR="00A86B3D" w:rsidRDefault="00A86B3D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938" w:type="dxa"/>
          </w:tcPr>
          <w:p w:rsidR="00A86B3D" w:rsidRDefault="00A86B3D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</w:t>
            </w:r>
            <w:r w:rsidR="009C5E65">
              <w:rPr>
                <w:sz w:val="28"/>
                <w:szCs w:val="28"/>
                <w:lang w:val="ru-RU"/>
              </w:rPr>
              <w:t>дровая работа в части, касающейся ведения личных дел работников, контроль за актуализацией  сведений в анкетах, предоставляемых о родственниках и свойственниках в целях выявления возможного конфликта интересов</w:t>
            </w:r>
          </w:p>
        </w:tc>
        <w:tc>
          <w:tcPr>
            <w:tcW w:w="3260" w:type="dxa"/>
          </w:tcPr>
          <w:p w:rsidR="00A86B3D" w:rsidRDefault="009C5E65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:rsidR="00A86B3D" w:rsidRDefault="009C5E65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кадрам</w:t>
            </w:r>
          </w:p>
        </w:tc>
      </w:tr>
      <w:tr w:rsidR="00AC6A13" w:rsidRPr="00AC6A13" w:rsidTr="00B91D1E">
        <w:tc>
          <w:tcPr>
            <w:tcW w:w="568" w:type="dxa"/>
          </w:tcPr>
          <w:p w:rsidR="00AC6A13" w:rsidRDefault="00AC6A13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C6252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938" w:type="dxa"/>
          </w:tcPr>
          <w:p w:rsidR="00AC6A13" w:rsidRDefault="00AC6A13" w:rsidP="00AC6A13">
            <w:pPr>
              <w:pStyle w:val="aa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Своевременное сообщение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 в соответствии с ч.4 ст.12 </w:t>
            </w:r>
            <w:r>
              <w:rPr>
                <w:sz w:val="28"/>
                <w:szCs w:val="28"/>
                <w:lang w:val="ru-RU"/>
              </w:rPr>
              <w:lastRenderedPageBreak/>
              <w:t>Федерального закона от 25 декабря 2008 г. №273-ФЗ «О закупках товаров, работ, услуг отдельными видами юридических лиц»</w:t>
            </w:r>
          </w:p>
        </w:tc>
        <w:tc>
          <w:tcPr>
            <w:tcW w:w="3260" w:type="dxa"/>
          </w:tcPr>
          <w:p w:rsidR="00AC6A13" w:rsidRDefault="00AC6A13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При приеме на работу, при заключении трудового или гражданско-правового договора</w:t>
            </w:r>
          </w:p>
        </w:tc>
        <w:tc>
          <w:tcPr>
            <w:tcW w:w="3054" w:type="dxa"/>
          </w:tcPr>
          <w:p w:rsidR="00AC6A13" w:rsidRDefault="00AC6A13" w:rsidP="00B91D1E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кадрам</w:t>
            </w:r>
          </w:p>
        </w:tc>
      </w:tr>
    </w:tbl>
    <w:p w:rsidR="00136ECA" w:rsidRDefault="00136ECA" w:rsidP="00A86B3D">
      <w:pPr>
        <w:pStyle w:val="aa"/>
        <w:numPr>
          <w:ilvl w:val="0"/>
          <w:numId w:val="3"/>
        </w:numPr>
        <w:ind w:left="927"/>
        <w:jc w:val="center"/>
        <w:rPr>
          <w:b/>
          <w:sz w:val="28"/>
          <w:szCs w:val="28"/>
          <w:lang w:val="ru-RU"/>
        </w:rPr>
      </w:pPr>
      <w:r w:rsidRPr="009C5E65">
        <w:rPr>
          <w:b/>
          <w:sz w:val="28"/>
          <w:szCs w:val="28"/>
          <w:lang w:val="ru-RU"/>
        </w:rPr>
        <w:lastRenderedPageBreak/>
        <w:t>Формирование нетерпимости к коррупционному поведению</w:t>
      </w:r>
    </w:p>
    <w:p w:rsidR="009C5E65" w:rsidRPr="009C5E65" w:rsidRDefault="009C5E65" w:rsidP="009C5E65">
      <w:pPr>
        <w:pStyle w:val="aa"/>
        <w:ind w:left="927"/>
        <w:rPr>
          <w:b/>
          <w:sz w:val="28"/>
          <w:szCs w:val="28"/>
          <w:lang w:val="ru-RU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7938"/>
        <w:gridCol w:w="3260"/>
        <w:gridCol w:w="3054"/>
      </w:tblGrid>
      <w:tr w:rsidR="00136ECA" w:rsidTr="00136ECA">
        <w:tc>
          <w:tcPr>
            <w:tcW w:w="568" w:type="dxa"/>
          </w:tcPr>
          <w:p w:rsidR="00136ECA" w:rsidRPr="00A86B3D" w:rsidRDefault="007C6252" w:rsidP="007C6252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  <w:bookmarkStart w:id="0" w:name="_GoBack"/>
            <w:bookmarkEnd w:id="0"/>
          </w:p>
        </w:tc>
        <w:tc>
          <w:tcPr>
            <w:tcW w:w="7938" w:type="dxa"/>
          </w:tcPr>
          <w:p w:rsidR="00136ECA" w:rsidRP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A86B3D">
              <w:rPr>
                <w:sz w:val="28"/>
                <w:szCs w:val="28"/>
                <w:lang w:val="ru-RU"/>
              </w:rPr>
              <w:t>Обеспечение приема уведомлений  о возникновении личной заинтересованности, которая приводит  или может привести к конфликту интересов</w:t>
            </w:r>
          </w:p>
        </w:tc>
        <w:tc>
          <w:tcPr>
            <w:tcW w:w="3260" w:type="dxa"/>
          </w:tcPr>
          <w:p w:rsidR="00136ECA" w:rsidRP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 w:rsidRPr="00A86B3D"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:rsidR="00136ECA" w:rsidRDefault="00A86B3D" w:rsidP="00136ECA">
            <w:pPr>
              <w:pStyle w:val="aa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A86B3D" w:rsidTr="00136ECA">
        <w:tc>
          <w:tcPr>
            <w:tcW w:w="568" w:type="dxa"/>
          </w:tcPr>
          <w:p w:rsidR="00A86B3D" w:rsidRPr="00A86B3D" w:rsidRDefault="007C6252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7938" w:type="dxa"/>
          </w:tcPr>
          <w:p w:rsidR="00A86B3D" w:rsidRP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приема уведомлений о фактах обращения в целях склонения работников к совершению коррупционных правонарушений</w:t>
            </w:r>
          </w:p>
        </w:tc>
        <w:tc>
          <w:tcPr>
            <w:tcW w:w="3260" w:type="dxa"/>
          </w:tcPr>
          <w:p w:rsidR="00A86B3D" w:rsidRP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:rsid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A86B3D" w:rsidTr="00136ECA">
        <w:tc>
          <w:tcPr>
            <w:tcW w:w="568" w:type="dxa"/>
          </w:tcPr>
          <w:p w:rsidR="00A86B3D" w:rsidRDefault="007C6252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7938" w:type="dxa"/>
          </w:tcPr>
          <w:p w:rsidR="00A86B3D" w:rsidRDefault="00A86B3D" w:rsidP="00A86B3D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приема обращений граждан с жалобами в отношении действий (бездействий) работников</w:t>
            </w:r>
          </w:p>
        </w:tc>
        <w:tc>
          <w:tcPr>
            <w:tcW w:w="3260" w:type="dxa"/>
          </w:tcPr>
          <w:p w:rsid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:rsid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:rsidR="00A86B3D" w:rsidTr="00136ECA">
        <w:tc>
          <w:tcPr>
            <w:tcW w:w="568" w:type="dxa"/>
          </w:tcPr>
          <w:p w:rsidR="00A86B3D" w:rsidRDefault="007C6252" w:rsidP="009F58BF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7938" w:type="dxa"/>
          </w:tcPr>
          <w:p w:rsidR="00A86B3D" w:rsidRDefault="00A86B3D" w:rsidP="00A86B3D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приема уведомлений о случаях совершения коррупционных правонарушений другими лицами</w:t>
            </w:r>
          </w:p>
        </w:tc>
        <w:tc>
          <w:tcPr>
            <w:tcW w:w="3260" w:type="dxa"/>
          </w:tcPr>
          <w:p w:rsid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:rsidR="00A86B3D" w:rsidRDefault="00A86B3D" w:rsidP="00136ECA">
            <w:pPr>
              <w:pStyle w:val="aa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:rsidR="00136ECA" w:rsidRPr="00B91D1E" w:rsidRDefault="00136ECA" w:rsidP="00136ECA">
      <w:pPr>
        <w:pStyle w:val="aa"/>
        <w:ind w:left="1287"/>
        <w:rPr>
          <w:b/>
          <w:sz w:val="28"/>
          <w:szCs w:val="28"/>
          <w:lang w:val="ru-RU"/>
        </w:rPr>
      </w:pPr>
    </w:p>
    <w:p w:rsidR="00CA61C3" w:rsidRPr="00CA61C3" w:rsidRDefault="00CA61C3" w:rsidP="00136ECA">
      <w:pPr>
        <w:pStyle w:val="aa"/>
        <w:jc w:val="center"/>
        <w:rPr>
          <w:b/>
          <w:sz w:val="28"/>
          <w:szCs w:val="28"/>
          <w:lang w:val="ru-RU"/>
        </w:rPr>
      </w:pPr>
    </w:p>
    <w:p w:rsidR="00CA61C3" w:rsidRPr="00CA61C3" w:rsidRDefault="00CA61C3" w:rsidP="00CA61C3">
      <w:pPr>
        <w:pStyle w:val="aa"/>
        <w:jc w:val="center"/>
        <w:rPr>
          <w:b/>
          <w:sz w:val="28"/>
          <w:szCs w:val="28"/>
          <w:lang w:val="ru-RU"/>
        </w:rPr>
      </w:pPr>
    </w:p>
    <w:sectPr w:rsidR="00CA61C3" w:rsidRPr="00CA61C3" w:rsidSect="005E6B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20B02"/>
    <w:multiLevelType w:val="hybridMultilevel"/>
    <w:tmpl w:val="B06A7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45E1C"/>
    <w:multiLevelType w:val="hybridMultilevel"/>
    <w:tmpl w:val="413E7802"/>
    <w:lvl w:ilvl="0" w:tplc="4956D9EE">
      <w:start w:val="1"/>
      <w:numFmt w:val="decimal"/>
      <w:lvlText w:val="%1."/>
      <w:lvlJc w:val="left"/>
      <w:pPr>
        <w:ind w:left="786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67226C"/>
    <w:multiLevelType w:val="hybridMultilevel"/>
    <w:tmpl w:val="57EC8D04"/>
    <w:lvl w:ilvl="0" w:tplc="E4EA8F7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B1"/>
    <w:rsid w:val="000B5070"/>
    <w:rsid w:val="000B6968"/>
    <w:rsid w:val="000C4D0C"/>
    <w:rsid w:val="000D3072"/>
    <w:rsid w:val="00136ECA"/>
    <w:rsid w:val="001627DA"/>
    <w:rsid w:val="001764BF"/>
    <w:rsid w:val="001C5C8C"/>
    <w:rsid w:val="002012CE"/>
    <w:rsid w:val="00260D50"/>
    <w:rsid w:val="00327474"/>
    <w:rsid w:val="004A4CBF"/>
    <w:rsid w:val="004E000F"/>
    <w:rsid w:val="004E7BEC"/>
    <w:rsid w:val="00585B06"/>
    <w:rsid w:val="005E6BBA"/>
    <w:rsid w:val="005F3501"/>
    <w:rsid w:val="006D15E5"/>
    <w:rsid w:val="00702E84"/>
    <w:rsid w:val="0073623D"/>
    <w:rsid w:val="007C6252"/>
    <w:rsid w:val="00851DF7"/>
    <w:rsid w:val="008623F0"/>
    <w:rsid w:val="00892388"/>
    <w:rsid w:val="009C5E65"/>
    <w:rsid w:val="009F58BF"/>
    <w:rsid w:val="00A10456"/>
    <w:rsid w:val="00A318AE"/>
    <w:rsid w:val="00A86B3D"/>
    <w:rsid w:val="00AB5817"/>
    <w:rsid w:val="00AC6A13"/>
    <w:rsid w:val="00B310A0"/>
    <w:rsid w:val="00B84F29"/>
    <w:rsid w:val="00B91D1E"/>
    <w:rsid w:val="00C051B1"/>
    <w:rsid w:val="00CA61C3"/>
    <w:rsid w:val="00D85DD3"/>
    <w:rsid w:val="00DF2F50"/>
    <w:rsid w:val="00ED586F"/>
    <w:rsid w:val="00EE363D"/>
    <w:rsid w:val="00F40147"/>
    <w:rsid w:val="00F8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A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paragraph" w:styleId="2">
    <w:name w:val="heading 2"/>
    <w:basedOn w:val="a"/>
    <w:link w:val="2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lang w:val="ru-RU" w:eastAsia="ru-RU" w:bidi="ar-SA"/>
    </w:rPr>
  </w:style>
  <w:style w:type="paragraph" w:styleId="3">
    <w:name w:val="heading 3"/>
    <w:basedOn w:val="a"/>
    <w:link w:val="3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6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36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36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E363D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EE363D"/>
  </w:style>
  <w:style w:type="character" w:styleId="a4">
    <w:name w:val="Strong"/>
    <w:basedOn w:val="a0"/>
    <w:uiPriority w:val="22"/>
    <w:qFormat/>
    <w:rsid w:val="00EE363D"/>
    <w:rPr>
      <w:b/>
      <w:bCs/>
    </w:rPr>
  </w:style>
  <w:style w:type="character" w:styleId="a5">
    <w:name w:val="Emphasis"/>
    <w:basedOn w:val="a0"/>
    <w:uiPriority w:val="20"/>
    <w:qFormat/>
    <w:rsid w:val="00EE363D"/>
    <w:rPr>
      <w:i/>
      <w:iCs/>
    </w:rPr>
  </w:style>
  <w:style w:type="character" w:styleId="a6">
    <w:name w:val="Hyperlink"/>
    <w:basedOn w:val="a0"/>
    <w:uiPriority w:val="99"/>
    <w:semiHidden/>
    <w:unhideWhenUsed/>
    <w:rsid w:val="00EE363D"/>
    <w:rPr>
      <w:color w:val="0000FF"/>
      <w:u w:val="single"/>
    </w:rPr>
  </w:style>
  <w:style w:type="character" w:customStyle="1" w:styleId="buttoncaption">
    <w:name w:val="button__caption"/>
    <w:basedOn w:val="a0"/>
    <w:rsid w:val="00EE363D"/>
  </w:style>
  <w:style w:type="character" w:customStyle="1" w:styleId="decorate-linkcaption">
    <w:name w:val="decorate-link__caption"/>
    <w:basedOn w:val="a0"/>
    <w:rsid w:val="00EE363D"/>
  </w:style>
  <w:style w:type="character" w:customStyle="1" w:styleId="footerdescription">
    <w:name w:val="footer__description"/>
    <w:basedOn w:val="a0"/>
    <w:rsid w:val="00EE363D"/>
  </w:style>
  <w:style w:type="paragraph" w:styleId="a7">
    <w:name w:val="Balloon Text"/>
    <w:basedOn w:val="a"/>
    <w:link w:val="a8"/>
    <w:uiPriority w:val="99"/>
    <w:semiHidden/>
    <w:unhideWhenUsed/>
    <w:rsid w:val="001627D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7D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E6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links">
    <w:name w:val="cat-links"/>
    <w:basedOn w:val="a0"/>
    <w:rsid w:val="00A10456"/>
  </w:style>
  <w:style w:type="paragraph" w:styleId="aa">
    <w:name w:val="List Paragraph"/>
    <w:basedOn w:val="a"/>
    <w:uiPriority w:val="34"/>
    <w:qFormat/>
    <w:rsid w:val="00CA61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A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paragraph" w:styleId="2">
    <w:name w:val="heading 2"/>
    <w:basedOn w:val="a"/>
    <w:link w:val="2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lang w:val="ru-RU" w:eastAsia="ru-RU" w:bidi="ar-SA"/>
    </w:rPr>
  </w:style>
  <w:style w:type="paragraph" w:styleId="3">
    <w:name w:val="heading 3"/>
    <w:basedOn w:val="a"/>
    <w:link w:val="30"/>
    <w:uiPriority w:val="9"/>
    <w:qFormat/>
    <w:rsid w:val="00EE363D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6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36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36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E363D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EE363D"/>
  </w:style>
  <w:style w:type="character" w:styleId="a4">
    <w:name w:val="Strong"/>
    <w:basedOn w:val="a0"/>
    <w:uiPriority w:val="22"/>
    <w:qFormat/>
    <w:rsid w:val="00EE363D"/>
    <w:rPr>
      <w:b/>
      <w:bCs/>
    </w:rPr>
  </w:style>
  <w:style w:type="character" w:styleId="a5">
    <w:name w:val="Emphasis"/>
    <w:basedOn w:val="a0"/>
    <w:uiPriority w:val="20"/>
    <w:qFormat/>
    <w:rsid w:val="00EE363D"/>
    <w:rPr>
      <w:i/>
      <w:iCs/>
    </w:rPr>
  </w:style>
  <w:style w:type="character" w:styleId="a6">
    <w:name w:val="Hyperlink"/>
    <w:basedOn w:val="a0"/>
    <w:uiPriority w:val="99"/>
    <w:semiHidden/>
    <w:unhideWhenUsed/>
    <w:rsid w:val="00EE363D"/>
    <w:rPr>
      <w:color w:val="0000FF"/>
      <w:u w:val="single"/>
    </w:rPr>
  </w:style>
  <w:style w:type="character" w:customStyle="1" w:styleId="buttoncaption">
    <w:name w:val="button__caption"/>
    <w:basedOn w:val="a0"/>
    <w:rsid w:val="00EE363D"/>
  </w:style>
  <w:style w:type="character" w:customStyle="1" w:styleId="decorate-linkcaption">
    <w:name w:val="decorate-link__caption"/>
    <w:basedOn w:val="a0"/>
    <w:rsid w:val="00EE363D"/>
  </w:style>
  <w:style w:type="character" w:customStyle="1" w:styleId="footerdescription">
    <w:name w:val="footer__description"/>
    <w:basedOn w:val="a0"/>
    <w:rsid w:val="00EE363D"/>
  </w:style>
  <w:style w:type="paragraph" w:styleId="a7">
    <w:name w:val="Balloon Text"/>
    <w:basedOn w:val="a"/>
    <w:link w:val="a8"/>
    <w:uiPriority w:val="99"/>
    <w:semiHidden/>
    <w:unhideWhenUsed/>
    <w:rsid w:val="001627D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7D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E6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links">
    <w:name w:val="cat-links"/>
    <w:basedOn w:val="a0"/>
    <w:rsid w:val="00A10456"/>
  </w:style>
  <w:style w:type="paragraph" w:styleId="aa">
    <w:name w:val="List Paragraph"/>
    <w:basedOn w:val="a"/>
    <w:uiPriority w:val="34"/>
    <w:qFormat/>
    <w:rsid w:val="00CA6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8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97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3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95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4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187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3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15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547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8232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568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509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9839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387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063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5448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27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6981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0694">
          <w:marLeft w:val="0"/>
          <w:marRight w:val="0"/>
          <w:marTop w:val="24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1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2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5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9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582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967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592271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7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3927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95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691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02281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4928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1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53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185982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801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39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014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95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24156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61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2619047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7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75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19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3659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46018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5224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0456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9903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57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8521226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39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842045">
                                          <w:marLeft w:val="0"/>
                                          <w:marRight w:val="24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93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2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43FC4-01FE-4285-88D9-ADCA0B18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Лисенкова Н.Н.</dc:creator>
  <cp:keywords/>
  <dc:description/>
  <cp:lastModifiedBy>Usero</cp:lastModifiedBy>
  <cp:revision>41</cp:revision>
  <cp:lastPrinted>2025-07-07T07:50:00Z</cp:lastPrinted>
  <dcterms:created xsi:type="dcterms:W3CDTF">2022-03-24T08:26:00Z</dcterms:created>
  <dcterms:modified xsi:type="dcterms:W3CDTF">2026-09-21T10:13:00Z</dcterms:modified>
</cp:coreProperties>
</file>